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8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 общеобразовательное учреждение</w:t>
      </w:r>
    </w:p>
    <w:p w:rsidR="00732C18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63053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Яманская</w:t>
      </w:r>
      <w:proofErr w:type="spellEnd"/>
      <w:r w:rsidRPr="0006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</w:t>
      </w: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30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Крутинского</w:t>
      </w:r>
      <w:proofErr w:type="spellEnd"/>
      <w:r w:rsidRPr="0006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Омской области</w:t>
      </w: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56D81" w:rsidRDefault="00456D81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56D81" w:rsidRDefault="00456D81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56D81" w:rsidRDefault="00456D81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56D81" w:rsidRDefault="00456D81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56D81" w:rsidRPr="00456D81" w:rsidRDefault="00456D81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053" w:rsidRPr="00063053" w:rsidRDefault="00063053" w:rsidP="00063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Default="00063053" w:rsidP="000630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F71E1F">
        <w:rPr>
          <w:rFonts w:ascii="Times New Roman" w:hAnsi="Times New Roman" w:cs="Times New Roman"/>
          <w:b/>
          <w:sz w:val="36"/>
          <w:szCs w:val="36"/>
        </w:rPr>
        <w:t>Система работы школы по профилактике</w:t>
      </w:r>
    </w:p>
    <w:p w:rsidR="00063053" w:rsidRPr="00063053" w:rsidRDefault="00063053" w:rsidP="000630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различных форм </w:t>
      </w:r>
      <w:r w:rsidRPr="00063053">
        <w:rPr>
          <w:rFonts w:ascii="Times New Roman" w:hAnsi="Times New Roman" w:cs="Times New Roman"/>
          <w:b/>
          <w:sz w:val="36"/>
          <w:szCs w:val="36"/>
        </w:rPr>
        <w:t>асоциального поведения несовершеннолетних</w:t>
      </w:r>
    </w:p>
    <w:bookmarkEnd w:id="0"/>
    <w:p w:rsidR="00063053" w:rsidRPr="00063053" w:rsidRDefault="00063053" w:rsidP="000630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FB" w:rsidRPr="00061EFB" w:rsidRDefault="00063053" w:rsidP="00061EFB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06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061EFB" w:rsidRPr="00061EFB">
        <w:rPr>
          <w:rFonts w:ascii="Times New Roman" w:eastAsia="Calibri" w:hAnsi="Times New Roman" w:cs="Times New Roman"/>
          <w:iCs/>
          <w:sz w:val="28"/>
          <w:szCs w:val="28"/>
        </w:rPr>
        <w:t>Автор: Потёмкина Татьяна Михайловна,</w:t>
      </w:r>
    </w:p>
    <w:p w:rsidR="00061EFB" w:rsidRPr="00061EFB" w:rsidRDefault="00061EFB" w:rsidP="00061EFB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061EFB">
        <w:rPr>
          <w:rFonts w:ascii="Times New Roman" w:eastAsia="Calibri" w:hAnsi="Times New Roman" w:cs="Times New Roman"/>
          <w:iCs/>
          <w:sz w:val="28"/>
          <w:szCs w:val="28"/>
        </w:rPr>
        <w:t>учитель русского языка и литературы</w:t>
      </w:r>
    </w:p>
    <w:p w:rsidR="00061EFB" w:rsidRPr="00061EFB" w:rsidRDefault="00061EFB" w:rsidP="00061EFB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061EFB"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Pr="00061EFB">
        <w:rPr>
          <w:rFonts w:ascii="Times New Roman" w:eastAsia="Calibri" w:hAnsi="Times New Roman" w:cs="Times New Roman"/>
          <w:iCs/>
          <w:sz w:val="28"/>
          <w:szCs w:val="28"/>
        </w:rPr>
        <w:t>Яманская</w:t>
      </w:r>
      <w:proofErr w:type="spellEnd"/>
      <w:r w:rsidRPr="00061EFB">
        <w:rPr>
          <w:rFonts w:ascii="Times New Roman" w:eastAsia="Calibri" w:hAnsi="Times New Roman" w:cs="Times New Roman"/>
          <w:iCs/>
          <w:sz w:val="28"/>
          <w:szCs w:val="28"/>
        </w:rPr>
        <w:t xml:space="preserve"> средняя общеобразовательная школа»</w:t>
      </w:r>
    </w:p>
    <w:p w:rsidR="00061EFB" w:rsidRPr="00061EFB" w:rsidRDefault="00061EFB" w:rsidP="00061EFB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61EFB">
        <w:rPr>
          <w:rFonts w:ascii="Times New Roman" w:eastAsia="Calibri" w:hAnsi="Times New Roman" w:cs="Times New Roman"/>
          <w:iCs/>
          <w:sz w:val="28"/>
          <w:szCs w:val="28"/>
        </w:rPr>
        <w:t>Крутинского</w:t>
      </w:r>
      <w:proofErr w:type="spellEnd"/>
      <w:r w:rsidRPr="00061EFB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 </w:t>
      </w:r>
    </w:p>
    <w:p w:rsidR="00061EFB" w:rsidRPr="00061EFB" w:rsidRDefault="00061EFB" w:rsidP="00061EFB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061EFB">
        <w:rPr>
          <w:rFonts w:ascii="Times New Roman" w:eastAsia="Calibri" w:hAnsi="Times New Roman" w:cs="Times New Roman"/>
          <w:iCs/>
          <w:sz w:val="28"/>
          <w:szCs w:val="28"/>
        </w:rPr>
        <w:t>Омской области</w:t>
      </w:r>
    </w:p>
    <w:p w:rsidR="00063053" w:rsidRPr="00063053" w:rsidRDefault="00063053" w:rsidP="00061E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053" w:rsidRPr="00063053" w:rsidRDefault="00063053" w:rsidP="000630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D81" w:rsidRDefault="00456D81" w:rsidP="002631C6">
      <w:pPr>
        <w:shd w:val="clear" w:color="auto" w:fill="FFFFFF"/>
        <w:tabs>
          <w:tab w:val="left" w:pos="-4536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2AD6" w:rsidRPr="00062AD6" w:rsidRDefault="00062AD6" w:rsidP="002631C6">
      <w:pPr>
        <w:shd w:val="clear" w:color="auto" w:fill="FFFFFF"/>
        <w:tabs>
          <w:tab w:val="left" w:pos="-4536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Во все времена и в любом обществе воспитанию </w:t>
      </w:r>
      <w:proofErr w:type="gramStart"/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подрастающего</w:t>
      </w:r>
      <w:proofErr w:type="gramEnd"/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поколения уделялись особое внимание и забота, так как от этого зависит будущее общества, его процветание. В настоящее время, когда перед взрослыми очень остро стоит проблема выживания, все больше подростки предоставлены сами себе. Они могут быть вовлечены в преступный бизнес, начать с раннего детства пробовать алкоголь и наркотики, совершать систематические правонарушения и не успевать в обучении. Такое поведение подростков имеет целый ряд причин. Это и занятость родителей, и их неумение налаживать контакты со своими детьми, организовывать совместный д</w:t>
      </w:r>
      <w:r w:rsid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осуг. Часто родители забывают, </w:t>
      </w:r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чем истинный смыс</w:t>
      </w:r>
      <w:r w:rsid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л жизни. За суетой не успевают </w:t>
      </w:r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обратить внимание на своих детей. Забота о них сводится лишь к материальному обеспечению и формальным вопросам о школе, но не у всех.</w:t>
      </w:r>
      <w:r w:rsid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 </w:t>
      </w:r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статистике родители в среднем общаются с детьми не больше одиннадцати минут в день. Так происходит разрыв между поколениями, потеря главных цен</w:t>
      </w:r>
      <w:r w:rsid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ностей жизни. А самое главное, </w:t>
      </w:r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ребенок не чувствует</w:t>
      </w:r>
      <w:r w:rsid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защищенности и не становятся субъектом жизнедеятельности.</w:t>
      </w:r>
    </w:p>
    <w:p w:rsidR="00062AD6" w:rsidRPr="00062AD6" w:rsidRDefault="00062AD6" w:rsidP="00062AD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Наиболее остро данная проблема стоит для детей из неблагополучных, асоциальных семей. В таких семьях доминирует аморальный образ жизни родителей, их низкий общеобразовательный уровень, эмоционально-конфликтные отношения в семье, неполная семья, плохое материальное положение. Дети из таких семей, как правило, проводят большую часть своего времени на улице, рискуя попасть под влияние криминогенных и асоциальных структур. Категорию таких детей обозначают как дети с отклоняющимся (</w:t>
      </w:r>
      <w:proofErr w:type="spellStart"/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девиантным</w:t>
      </w:r>
      <w:proofErr w:type="spellEnd"/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поведением).</w:t>
      </w:r>
    </w:p>
    <w:p w:rsidR="002631C6" w:rsidRDefault="00062AD6" w:rsidP="002631C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Все это заставляет задуматься о том, что от того, чем занимается подросток в свободное время, как организовывает свой досуг, свою жизнь зависит дальнейшее формирование его личностных качеств, потребностей, ценностных ориентаций, мировоззренческих установок, и в целом предопределяет его положение в обществе. Потребность в совершенствовании воспитательного процесса в современных условиях </w:t>
      </w:r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предполагает поиск путей повышения эффективности педагогического воздействия на личность подростка, способных обеспечить его социализацию. Одним из условий повышения эффективности воспитательной работы является деятельность, в задачи которой входит формирование позитивных индивидуальных интересов личности подростков. Такая деятельность предполагает особый арсенал средств и методов педагогического воздействия на подростков с </w:t>
      </w:r>
      <w:proofErr w:type="spellStart"/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девиантным</w:t>
      </w:r>
      <w:proofErr w:type="spellEnd"/>
      <w:r w:rsidRPr="00062A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поведением и именно такими средствами может обладать правильно организованная деятельность.</w:t>
      </w:r>
    </w:p>
    <w:p w:rsidR="002631C6" w:rsidRPr="002631C6" w:rsidRDefault="00D3744C" w:rsidP="00735FC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374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организации работы по профилакти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ке асоциального поведения несо</w:t>
      </w:r>
      <w:r w:rsidRPr="00D374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вершеннолетних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Яманская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средняя общеобразовательная школа»</w:t>
      </w:r>
      <w:r w:rsidRPr="00D374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 основе программ, социальных проектов и планов накоплен немалый 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который опирается на муниципальные </w:t>
      </w:r>
      <w:r w:rsidRPr="00D374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межведомственные профилактические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программы различной направлен</w:t>
      </w:r>
      <w:r w:rsidRPr="00D374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ности: профилактика безнадзорности и правонарушений, профилактика наркомании, насилия, суицида и т.д. </w:t>
      </w:r>
      <w:r w:rsid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Э</w:t>
      </w:r>
      <w:r w:rsidR="002631C6"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то система социальных, правовых, педагогических и иных мер, направляемых на выявление условий и причин, способствующих безнадзорности, беспризорности, правонарушениям, антиобщественным действиям несовершеннолетних, осуществляемых в совокупности с индивидуальной профилактической работой с несовершеннолетними, их семьями, находящимися в социально опасном положении. </w:t>
      </w:r>
    </w:p>
    <w:p w:rsidR="00735FC4" w:rsidRPr="00735FC4" w:rsidRDefault="002631C6" w:rsidP="00735FC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Цель профилактической работы: </w:t>
      </w:r>
    </w:p>
    <w:p w:rsidR="00735FC4" w:rsidRPr="00735FC4" w:rsidRDefault="00735FC4" w:rsidP="00735FC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1.</w:t>
      </w:r>
      <w:r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Создание в школе условий, которые не провоцируют откл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оняющегося поведения, а расширя</w:t>
      </w:r>
      <w:r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ют безопасное для ребенка пространс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тво, где ему хорошо и интересно.</w:t>
      </w:r>
      <w:r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735FC4" w:rsidRPr="00735FC4" w:rsidRDefault="00735FC4" w:rsidP="00735FC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</w:t>
      </w:r>
      <w:r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Коррекция взаимоотношений в семье, формирование у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дителей позиции доверия к школе.</w:t>
      </w:r>
      <w:r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735FC4" w:rsidRPr="00735FC4" w:rsidRDefault="00735FC4" w:rsidP="00735FC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</w:t>
      </w:r>
      <w:r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Созд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ание механизма воспитательной работы </w:t>
      </w:r>
      <w:r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 снижению уровня преступности среди учащихся. </w:t>
      </w:r>
    </w:p>
    <w:p w:rsidR="00735FC4" w:rsidRDefault="00735FC4" w:rsidP="00735FC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Задачи:</w:t>
      </w:r>
    </w:p>
    <w:p w:rsidR="00CA43BF" w:rsidRPr="00735FC4" w:rsidRDefault="00CA43BF" w:rsidP="00735FC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1. </w:t>
      </w:r>
      <w:r w:rsidRP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Одной из основных задач профилактики </w:t>
      </w:r>
      <w:proofErr w:type="spellStart"/>
      <w:r w:rsidRP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девиантного</w:t>
      </w:r>
      <w:proofErr w:type="spellEnd"/>
      <w:r w:rsidRP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поведения является своевременное выявление изменений в поведении обучающихся.</w:t>
      </w:r>
    </w:p>
    <w:p w:rsidR="00735FC4" w:rsidRPr="00735FC4" w:rsidRDefault="00CA43BF" w:rsidP="00735FC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="00735FC4"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735FC4"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Оказать своевременную психолого-педагогическую поддержку ребенку, оказавшемуся в сложной жизненной ситуации. </w:t>
      </w:r>
    </w:p>
    <w:p w:rsidR="00735FC4" w:rsidRPr="00735FC4" w:rsidRDefault="00CA43BF" w:rsidP="00735FC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="00735FC4"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735FC4"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Способствовать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мированию у детей и подростков «здоровых» </w:t>
      </w:r>
      <w:r w:rsidR="00735FC4"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моделей образа жизни, предоставляющих возможности для реализации личностного потенциала; </w:t>
      </w:r>
    </w:p>
    <w:p w:rsidR="00735FC4" w:rsidRPr="00735FC4" w:rsidRDefault="00CA43BF" w:rsidP="00735FC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="00735FC4"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735FC4"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Способствовать повышению психолого-педагогическо</w:t>
      </w:r>
      <w:r w:rsid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й компетентности взрослых (роди</w:t>
      </w:r>
      <w:r w:rsidR="00735FC4"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телей, педагогов и всех работников школы); </w:t>
      </w:r>
    </w:p>
    <w:p w:rsidR="00735FC4" w:rsidRPr="00735FC4" w:rsidRDefault="00CA43BF" w:rsidP="00735FC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="00735FC4"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735FC4"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Привлечь в воспитательный процесс школы представителей общественности. </w:t>
      </w:r>
    </w:p>
    <w:p w:rsidR="002631C6" w:rsidRPr="002631C6" w:rsidRDefault="00CA43BF" w:rsidP="00735FC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</w:t>
      </w:r>
      <w:r w:rsidR="00735FC4"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735FC4" w:rsidRPr="00735FC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Противостоять вовлечению подростков в преступную деятельность. </w:t>
      </w:r>
    </w:p>
    <w:p w:rsidR="00CA43BF" w:rsidRDefault="002631C6" w:rsidP="00CA43B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 организации работы, направленной на успешную социа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лизацию и профилактику асоциального поведения несовершеннолетних 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первую очередь выделяем проблемы, группируем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их по опре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деленным признакам и ранжируем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их по степени важности. В первую очередь это проблемы, обозначенные в нормативно-правовых документах (законах, постановлениях, приказах) различного 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уровня (федеральный, региональ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ный, муниципальный) законодательной и исполнительной власти, а также ведомственные документы системы образ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ования. Далее собираем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всю имеющуюся в образовательном учреждении информацию об учащихся, относящихся к категориям де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тей, находящихся в трудной жиз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ненной ситуации, находящихся в социально опасном положении и указать виды и формы отклонений в поведении. 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Источниками такой информации являются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дневники классных руководителей, материа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лы мониторинга по программе «Всеобуч»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протоколы педагогических советов, другие докум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енты МБОУ «</w:t>
      </w:r>
      <w:proofErr w:type="spellStart"/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Яманская</w:t>
      </w:r>
      <w:proofErr w:type="spellEnd"/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средняя общеобразовательная школа»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а также письма и постановления других ведомств – субъектов системы профила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ктики безнадзорности и правона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рушений несовершеннолетних. Полученные 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с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ведения группируем, ранжируем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CA43B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 формируем школьный Банк данных обо всех учащихся</w:t>
      </w:r>
      <w:r w:rsidR="00CA43BF" w:rsidRPr="00F00D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находящихся в трудной жизненной ситуации, находящихся в социально опасном положении и указать виды и формы отклонений в поведении.</w:t>
      </w:r>
      <w:r w:rsidR="00CA43BF" w:rsidRPr="00496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в школе составляется социальный паспорт, где дается характеристика семей обучающихся.</w:t>
      </w:r>
    </w:p>
    <w:p w:rsidR="00CA43BF" w:rsidRPr="00CA43BF" w:rsidRDefault="00CA43BF" w:rsidP="00CA43BF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43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Факторы риска</w:t>
      </w:r>
    </w:p>
    <w:p w:rsidR="00CA43BF" w:rsidRDefault="00CA43BF" w:rsidP="00CA43B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ACFC9A">
            <wp:extent cx="5705475" cy="562154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720" cy="5624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43BF" w:rsidRPr="00496670" w:rsidRDefault="00CA43BF" w:rsidP="00CA43B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Следующий шаг – анализ обработанной, структурированной </w:t>
      </w:r>
      <w:proofErr w:type="spellStart"/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информ</w:t>
      </w:r>
      <w:proofErr w:type="gramStart"/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proofErr w:type="spellEnd"/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</w:t>
      </w:r>
      <w:proofErr w:type="gramEnd"/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ции</w:t>
      </w:r>
      <w:proofErr w:type="spellEnd"/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для определени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я причинно-следственных связей, в котором </w:t>
      </w:r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больше внимания 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еляем</w:t>
      </w:r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вопросам контроля и просвещения вреда тех 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 иных форм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поведе</w:t>
      </w:r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ния. Важно видеть причины и факторы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вызывающие отклонения в пове</w:t>
      </w:r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дении и определять их как проблемы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мешающие нормальной жизнедея</w:t>
      </w:r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тельности и развитию учащегося.</w:t>
      </w:r>
    </w:p>
    <w:p w:rsidR="002631C6" w:rsidRPr="002631C6" w:rsidRDefault="002631C6" w:rsidP="002631C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631C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Данная работа в школе складывается на основе взаимодействия школы, родителей, учителей, инспекции по делам несовершеннолетних, органов опеки и попечительства и т.д.</w:t>
      </w:r>
    </w:p>
    <w:p w:rsidR="002631C6" w:rsidRDefault="00735FC4" w:rsidP="00062AD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35FC4">
        <w:rPr>
          <w:noProof/>
          <w:lang w:eastAsia="ru-RU"/>
        </w:rPr>
        <w:drawing>
          <wp:inline distT="0" distB="0" distL="0" distR="0">
            <wp:extent cx="5940425" cy="249385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58" w:rsidRDefault="00496670" w:rsidP="009775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77558" w:rsidRPr="009775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профилактической деятельности школы выделяем два основных направления: меры общей профилактики, обеспечивающие вовлечение всех учащихся в жизнь школы, и меры специальной профилактики, состоящие в выявлении учащихся, нуждающихся в особом педагогическом внимании, и проведении работы с ними на индивидуальном уровне.</w:t>
      </w:r>
    </w:p>
    <w:p w:rsidR="00977558" w:rsidRDefault="00977558" w:rsidP="009775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807829">
            <wp:extent cx="5389245" cy="3169920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6670" w:rsidRPr="00496670" w:rsidRDefault="00496670" w:rsidP="009775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6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Ведущая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 в работе с детьми отводится </w:t>
      </w:r>
      <w:r w:rsidRPr="0049667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классному руководителю.</w:t>
      </w:r>
      <w:r w:rsidRPr="004966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Большая целенаправленная работа проводится с детьми по учебной работе. Заместитель директора по УВР, классные руководители проводят индивидуальные беседы с детьми и их родителями по результатам учебы и поведения. Взаимодействие участников учебно-воспитательного процесса по обеспечению учащимся прав на получение основного общего образования показано в схеме:</w:t>
      </w:r>
    </w:p>
    <w:p w:rsidR="00496670" w:rsidRPr="00496670" w:rsidRDefault="00496670" w:rsidP="004966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670"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  <w:t xml:space="preserve">              </w:t>
      </w:r>
    </w:p>
    <w:p w:rsidR="00496670" w:rsidRPr="00496670" w:rsidRDefault="00456D81" w:rsidP="00496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group id="_x0000_s1053" editas="radial" style="width:341.85pt;height:267pt;mso-position-horizontal-relative:char;mso-position-vertical-relative:line" coordorigin="1642,667" coordsize="8640,8640">
            <o:lock v:ext="edit" aspectratio="t"/>
            <o:diagram v:ext="edit" dgmstyle="0" dgmscalex="51859" dgmscaley="40504" dgmfontsize="7" constrainbounds="1858,883,10066,9091">
              <o:relationtable v:ext="edit">
                <o:rel v:ext="edit" idsrc="#_s1063" iddest="#_s1063"/>
                <o:rel v:ext="edit" idsrc="#_s1062" iddest="#_s1063" idcntr="#_s1061"/>
                <o:rel v:ext="edit" idsrc="#_s1060" iddest="#_s1063" idcntr="#_s1059"/>
                <o:rel v:ext="edit" idsrc="#_s1058" iddest="#_s1063" idcntr="#_s1057"/>
                <o:rel v:ext="edit" idsrc="#_s1056" iddest="#_s1063" idcntr="#_s1055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1642;top:667;width:8640;height:8640" o:preferrelative="f">
              <v:fill o:detectmouseclick="t"/>
              <v:path o:extrusionok="t" o:connecttype="none"/>
              <o:lock v:ext="edit" text="t"/>
            </v:shape>
            <v:line id="_s1055" o:spid="_x0000_s1055" style="position:absolute;flip:x;v-text-anchor:middle" from="3910,4987" to="4936,4987" o:dgmnodekind="65535" strokeweight="2.25pt"/>
            <v:oval id="_s1056" o:spid="_x0000_s1056" style="position:absolute;left:1858;top:3961;width:2052;height:2052;v-text-anchor:middle" o:dgmnodekind="0" fillcolor="#00b0f0">
              <v:textbox inset="0,0,0,0">
                <w:txbxContent>
                  <w:p w:rsidR="00496670" w:rsidRPr="00331D94" w:rsidRDefault="00496670" w:rsidP="00496670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331D94">
                      <w:rPr>
                        <w:b/>
                        <w:sz w:val="20"/>
                        <w:szCs w:val="20"/>
                      </w:rPr>
                      <w:t xml:space="preserve">Директор </w:t>
                    </w:r>
                  </w:p>
                  <w:p w:rsidR="00496670" w:rsidRPr="00331D94" w:rsidRDefault="00496670" w:rsidP="00496670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331D94">
                      <w:rPr>
                        <w:b/>
                        <w:sz w:val="20"/>
                        <w:szCs w:val="20"/>
                      </w:rPr>
                      <w:t>Заместитель директора по УВР</w:t>
                    </w:r>
                  </w:p>
                </w:txbxContent>
              </v:textbox>
            </v:oval>
            <v:line id="_s1057" o:spid="_x0000_s1057" style="position:absolute;v-text-anchor:middle" from="5962,6013" to="5962,7039" o:dgmnodekind="65535" strokeweight="2.25pt"/>
            <v:oval id="_s1058" o:spid="_x0000_s1058" style="position:absolute;left:4936;top:7039;width:2052;height:2052;v-text-anchor:middle" o:dgmnodekind="0" fillcolor="#00b0f0">
              <v:textbox inset="0,0,0,0">
                <w:txbxContent>
                  <w:p w:rsidR="00496670" w:rsidRPr="00331D94" w:rsidRDefault="00496670" w:rsidP="00496670">
                    <w:pPr>
                      <w:jc w:val="center"/>
                      <w:rPr>
                        <w:b/>
                        <w:sz w:val="14"/>
                      </w:rPr>
                    </w:pPr>
                  </w:p>
                  <w:p w:rsidR="00496670" w:rsidRPr="00331D94" w:rsidRDefault="00496670" w:rsidP="00496670">
                    <w:pPr>
                      <w:jc w:val="center"/>
                      <w:rPr>
                        <w:b/>
                        <w:sz w:val="14"/>
                      </w:rPr>
                    </w:pPr>
                  </w:p>
                  <w:p w:rsidR="00496670" w:rsidRPr="00331D94" w:rsidRDefault="00496670" w:rsidP="00496670">
                    <w:pPr>
                      <w:jc w:val="center"/>
                      <w:rPr>
                        <w:b/>
                      </w:rPr>
                    </w:pPr>
                    <w:r w:rsidRPr="00331D94">
                      <w:rPr>
                        <w:b/>
                      </w:rPr>
                      <w:t>Родители</w:t>
                    </w:r>
                  </w:p>
                  <w:p w:rsidR="00496670" w:rsidRPr="00331D94" w:rsidRDefault="00496670" w:rsidP="00496670"/>
                </w:txbxContent>
              </v:textbox>
            </v:oval>
            <v:line id="_s1059" o:spid="_x0000_s1059" style="position:absolute;v-text-anchor:middle" from="6988,4987" to="8014,4987" o:dgmnodekind="65535" strokeweight="2.25pt"/>
            <v:oval id="_s1060" o:spid="_x0000_s1060" style="position:absolute;left:8014;top:3961;width:2052;height:2052;v-text-anchor:middle" o:dgmnodekind="0" fillcolor="#00b0f0">
              <v:textbox inset="0,0,0,0">
                <w:txbxContent>
                  <w:p w:rsidR="00496670" w:rsidRPr="00331D94" w:rsidRDefault="00496670" w:rsidP="00496670">
                    <w:pPr>
                      <w:jc w:val="center"/>
                      <w:rPr>
                        <w:b/>
                        <w:sz w:val="14"/>
                      </w:rPr>
                    </w:pPr>
                  </w:p>
                  <w:p w:rsidR="00496670" w:rsidRPr="00331D94" w:rsidRDefault="00496670" w:rsidP="00496670">
                    <w:pPr>
                      <w:jc w:val="center"/>
                      <w:rPr>
                        <w:b/>
                      </w:rPr>
                    </w:pPr>
                    <w:r w:rsidRPr="00331D94">
                      <w:rPr>
                        <w:b/>
                      </w:rPr>
                      <w:t>Учителя-предметники</w:t>
                    </w:r>
                  </w:p>
                </w:txbxContent>
              </v:textbox>
            </v:oval>
            <v:line id="_s1061" o:spid="_x0000_s1061" style="position:absolute;flip:y;v-text-anchor:middle" from="5962,2935" to="5962,3961" o:dgmnodekind="65535" strokeweight="2.25pt"/>
            <v:oval id="_s1062" o:spid="_x0000_s1062" style="position:absolute;left:4936;top:883;width:2052;height:2052;v-text-anchor:middle" o:dgmnodekind="0" fillcolor="#00b0f0" strokecolor="#4f81bd">
              <v:textbox inset="0,0,0,0">
                <w:txbxContent>
                  <w:p w:rsidR="00496670" w:rsidRPr="00331D94" w:rsidRDefault="00496670" w:rsidP="00496670">
                    <w:pPr>
                      <w:jc w:val="center"/>
                      <w:rPr>
                        <w:b/>
                        <w:sz w:val="14"/>
                      </w:rPr>
                    </w:pPr>
                  </w:p>
                  <w:p w:rsidR="00496670" w:rsidRPr="00331D94" w:rsidRDefault="00496670" w:rsidP="00496670">
                    <w:pPr>
                      <w:jc w:val="center"/>
                      <w:rPr>
                        <w:b/>
                        <w:sz w:val="14"/>
                      </w:rPr>
                    </w:pPr>
                  </w:p>
                  <w:p w:rsidR="00496670" w:rsidRPr="00331D94" w:rsidRDefault="00496670" w:rsidP="00496670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331D94">
                      <w:rPr>
                        <w:b/>
                        <w:sz w:val="20"/>
                        <w:szCs w:val="20"/>
                      </w:rPr>
                      <w:t xml:space="preserve">Ребенок </w:t>
                    </w:r>
                  </w:p>
                </w:txbxContent>
              </v:textbox>
            </v:oval>
            <v:oval id="_s1063" o:spid="_x0000_s1063" style="position:absolute;left:4936;top:3961;width:2052;height:2052;v-text-anchor:middle" o:dgmnodekind="0" fillcolor="#00b0f0">
              <v:textbox inset="0,0,0,0">
                <w:txbxContent>
                  <w:p w:rsidR="00496670" w:rsidRPr="00331D94" w:rsidRDefault="00496670" w:rsidP="00496670">
                    <w:pPr>
                      <w:jc w:val="center"/>
                      <w:rPr>
                        <w:b/>
                        <w:sz w:val="14"/>
                      </w:rPr>
                    </w:pPr>
                  </w:p>
                  <w:p w:rsidR="00496670" w:rsidRPr="00331D94" w:rsidRDefault="00496670" w:rsidP="00496670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331D94">
                      <w:rPr>
                        <w:b/>
                        <w:sz w:val="20"/>
                        <w:szCs w:val="20"/>
                      </w:rPr>
                      <w:t>Классный руководитель</w:t>
                    </w:r>
                  </w:p>
                </w:txbxContent>
              </v:textbox>
            </v:oval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64" type="#_x0000_t13" style="position:absolute;left:3071;top:2548;width:1538;height:765;rotation:-2976831fd" fillcolor="#95b3d7" strokecolor="#4f81bd" strokeweight="1pt">
              <v:fill color2="#4f81bd" focus="50%" type="gradient"/>
              <v:shadow on="t" type="perspective" color="#243f60" offset="1pt" offset2="-3pt"/>
            </v:shape>
            <v:shape id="_x0000_s1065" type="#_x0000_t13" style="position:absolute;left:7447;top:2485;width:1538;height:765;rotation:2726865fd" fillcolor="#95b3d7" strokecolor="#4f81bd" strokeweight="1pt">
              <v:fill color2="#4f81bd" focus="50%" type="gradient"/>
              <v:shadow on="t" type="perspective" color="#243f60" offset="1pt" offset2="-3pt"/>
            </v:shape>
            <v:shape id="_x0000_s1066" type="#_x0000_t13" style="position:absolute;left:7474;top:7078;width:1538;height:765;rotation:8234081fd" fillcolor="#95b3d7" strokecolor="#4f81bd" strokeweight="1pt">
              <v:fill color2="#4f81bd" focus="50%" type="gradient"/>
              <v:shadow on="t" type="perspective" color="#243f60" offset="1pt" offset2="-3pt"/>
            </v:shape>
            <v:shape id="_x0000_s1067" type="#_x0000_t13" style="position:absolute;left:2842;top:6823;width:1538;height:765;rotation:2504525fd" fillcolor="#95b3d7" strokecolor="#4f81bd" strokeweight="1pt">
              <v:fill color2="#4f81bd" focus="50%" type="gradient"/>
              <v:shadow on="t" type="perspective" color="#243f60" offset="1pt" offset2="-3pt"/>
            </v:shape>
            <v:shapetype id="_x0000_t69" coordsize="21600,21600" o:spt="69" adj="4320,5400" path="m,10800l@0,21600@0@3@2@3@2,21600,21600,10800@2,0@2@1@0@1@0,xe">
              <v:stroke joinstyle="miter"/>
              <v:formulas>
                <v:f eqn="val #0"/>
                <v:f eqn="val #1"/>
                <v:f eqn="sum 21600 0 #0"/>
                <v:f eqn="sum 21600 0 #1"/>
                <v:f eqn="prod #0 #1 10800"/>
                <v:f eqn="sum #0 0 @4"/>
                <v:f eqn="sum 21600 0 @5"/>
              </v:formulas>
              <v:path o:connecttype="custom" o:connectlocs="@2,0;10800,@1;@0,0;0,10800;@0,21600;10800,@3;@2,21600;21600,10800" o:connectangles="270,270,270,180,90,90,90,0" textboxrect="@5,@1,@6,@3"/>
              <v:handles>
                <v:h position="#0,#1" xrange="0,10800" yrange="0,10800"/>
              </v:handles>
            </v:shapetype>
            <v:shape id="_x0000_s1068" type="#_x0000_t69" style="position:absolute;left:3910;top:4612;width:1026;height:765" fillcolor="#95b3d7" strokecolor="#4f81bd" strokeweight="1pt">
              <v:fill color2="#4f81bd" focus="50%" type="gradient"/>
              <v:shadow on="t" type="perspective" color="#243f60" offset="1pt" offset2="-3pt"/>
            </v:shape>
            <v:shape id="_x0000_s1069" type="#_x0000_t69" style="position:absolute;left:6988;top:4612;width:1026;height:765" fillcolor="#95b3d7" strokecolor="#4f81bd" strokeweight="1pt">
              <v:fill color2="#4f81bd" focus="50%" type="gradient"/>
              <v:shadow on="t" type="perspective" color="#243f60" offset="1pt" offset2="-3pt"/>
            </v:shape>
            <v:shapetype id="_x0000_t68" coordsize="21600,21600" o:spt="68" adj="5400,5400" path="m0@0l@1@0@1,21600@2,21600@2@0,21600@0,10800,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10800,0;0,@0;10800,21600;21600,@0" o:connectangles="270,180,90,0" textboxrect="@1,@4,@2,21600"/>
              <v:handles>
                <v:h position="#1,#0" xrange="0,10800" yrange="0,21600"/>
              </v:handles>
            </v:shapetype>
            <v:shape id="_x0000_s1070" type="#_x0000_t68" style="position:absolute;left:5557;top:2935;width:765;height:1026" fillcolor="#95b3d7" strokecolor="#4f81bd" strokeweight="1pt">
              <v:fill color2="#4f81bd" focus="50%" type="gradient"/>
              <v:shadow on="t" type="perspective" color="#243f60" offset="1pt" offset2="-3pt"/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71" type="#_x0000_t67" style="position:absolute;left:5557;top:6013;width:765;height:1026" fillcolor="#95b3d7" strokecolor="#4f81bd" strokeweight="1pt">
              <v:fill color2="#4f81bd" focus="50%" type="gradient"/>
              <v:shadow on="t" type="perspective" color="#243f60" offset="1pt" offset2="-3pt"/>
            </v:shape>
            <w10:wrap type="none"/>
            <w10:anchorlock/>
          </v:group>
        </w:pict>
      </w:r>
    </w:p>
    <w:p w:rsidR="00496670" w:rsidRDefault="00496670" w:rsidP="00062AD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496670" w:rsidRDefault="00496670" w:rsidP="00062AD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732C18" w:rsidRPr="00732C18" w:rsidRDefault="00732C18" w:rsidP="00732C1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C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работы по реализации проблемы:</w:t>
      </w:r>
    </w:p>
    <w:p w:rsidR="00732C18" w:rsidRPr="00732C18" w:rsidRDefault="00732C18" w:rsidP="00732C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2C18" w:rsidRPr="00732C18" w:rsidRDefault="00732C18" w:rsidP="00732C1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C18">
        <w:rPr>
          <w:rFonts w:ascii="Times New Roman" w:eastAsia="Calibri" w:hAnsi="Times New Roman" w:cs="Times New Roman"/>
          <w:sz w:val="28"/>
          <w:szCs w:val="28"/>
        </w:rPr>
        <w:t>Приоритетные направления в работе по профилактике асоциального поведения:</w:t>
      </w:r>
    </w:p>
    <w:p w:rsidR="00732C18" w:rsidRPr="00732C18" w:rsidRDefault="00732C18" w:rsidP="00732C18">
      <w:pPr>
        <w:numPr>
          <w:ilvl w:val="0"/>
          <w:numId w:val="9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C18">
        <w:rPr>
          <w:rFonts w:ascii="Times New Roman" w:eastAsia="Calibri" w:hAnsi="Times New Roman" w:cs="Times New Roman"/>
          <w:sz w:val="28"/>
          <w:szCs w:val="28"/>
        </w:rPr>
        <w:t>Ликвидация пробелов в знаниях учащихся.</w:t>
      </w:r>
    </w:p>
    <w:p w:rsidR="00732C18" w:rsidRPr="00732C18" w:rsidRDefault="00732C18" w:rsidP="00732C18">
      <w:pPr>
        <w:numPr>
          <w:ilvl w:val="0"/>
          <w:numId w:val="9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C18">
        <w:rPr>
          <w:rFonts w:ascii="Times New Roman" w:eastAsia="Calibri" w:hAnsi="Times New Roman" w:cs="Times New Roman"/>
          <w:sz w:val="28"/>
          <w:szCs w:val="28"/>
        </w:rPr>
        <w:t>Борьба с прогулами занятий.</w:t>
      </w:r>
    </w:p>
    <w:p w:rsidR="00732C18" w:rsidRPr="00732C18" w:rsidRDefault="00732C18" w:rsidP="00732C18">
      <w:pPr>
        <w:numPr>
          <w:ilvl w:val="0"/>
          <w:numId w:val="9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C18">
        <w:rPr>
          <w:rFonts w:ascii="Times New Roman" w:eastAsia="Calibri" w:hAnsi="Times New Roman" w:cs="Times New Roman"/>
          <w:sz w:val="28"/>
          <w:szCs w:val="28"/>
        </w:rPr>
        <w:t>Организация внеурочной деятельности детей.</w:t>
      </w:r>
    </w:p>
    <w:p w:rsidR="00732C18" w:rsidRPr="00732C18" w:rsidRDefault="00732C18" w:rsidP="00732C18">
      <w:pPr>
        <w:numPr>
          <w:ilvl w:val="0"/>
          <w:numId w:val="9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C18">
        <w:rPr>
          <w:rFonts w:ascii="Times New Roman" w:eastAsia="Calibri" w:hAnsi="Times New Roman" w:cs="Times New Roman"/>
          <w:sz w:val="28"/>
          <w:szCs w:val="28"/>
        </w:rPr>
        <w:t>Пропаганда здорового образа жизни.</w:t>
      </w:r>
    </w:p>
    <w:p w:rsidR="00732C18" w:rsidRPr="00732C18" w:rsidRDefault="00732C18" w:rsidP="00732C18">
      <w:pPr>
        <w:numPr>
          <w:ilvl w:val="0"/>
          <w:numId w:val="9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C18">
        <w:rPr>
          <w:rFonts w:ascii="Times New Roman" w:eastAsia="Calibri" w:hAnsi="Times New Roman" w:cs="Times New Roman"/>
          <w:sz w:val="28"/>
          <w:szCs w:val="28"/>
        </w:rPr>
        <w:t>Правовое воспитание.</w:t>
      </w:r>
    </w:p>
    <w:p w:rsidR="00732C18" w:rsidRPr="00732C18" w:rsidRDefault="00732C18" w:rsidP="00732C18">
      <w:pPr>
        <w:numPr>
          <w:ilvl w:val="0"/>
          <w:numId w:val="9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C18">
        <w:rPr>
          <w:rFonts w:ascii="Times New Roman" w:eastAsia="Calibri" w:hAnsi="Times New Roman" w:cs="Times New Roman"/>
          <w:sz w:val="28"/>
          <w:szCs w:val="28"/>
        </w:rPr>
        <w:t>Профилактика наркомании и токсикомании.</w:t>
      </w:r>
    </w:p>
    <w:p w:rsidR="00732C18" w:rsidRPr="00732C18" w:rsidRDefault="00732C18" w:rsidP="00732C18">
      <w:pPr>
        <w:numPr>
          <w:ilvl w:val="0"/>
          <w:numId w:val="9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C18">
        <w:rPr>
          <w:rFonts w:ascii="Times New Roman" w:eastAsia="Calibri" w:hAnsi="Times New Roman" w:cs="Times New Roman"/>
          <w:sz w:val="28"/>
          <w:szCs w:val="28"/>
        </w:rPr>
        <w:lastRenderedPageBreak/>
        <w:t>Работа по выявлению учащихся и семей, находящихся в социально-опасном положении.</w:t>
      </w:r>
    </w:p>
    <w:p w:rsidR="00732C18" w:rsidRPr="00732C18" w:rsidRDefault="00732C18" w:rsidP="00732C18">
      <w:pPr>
        <w:numPr>
          <w:ilvl w:val="0"/>
          <w:numId w:val="9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C18">
        <w:rPr>
          <w:rFonts w:ascii="Times New Roman" w:eastAsia="Calibri" w:hAnsi="Times New Roman" w:cs="Times New Roman"/>
          <w:sz w:val="28"/>
          <w:szCs w:val="28"/>
        </w:rPr>
        <w:t>Проведение индивидуальной воспитательной работы.</w:t>
      </w:r>
    </w:p>
    <w:p w:rsidR="00EB0A5C" w:rsidRDefault="00977558" w:rsidP="00732C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Основное внимание в профилактической работе, проводимой в школе, уделяется</w:t>
      </w:r>
      <w:r w:rsidR="00EB0A5C">
        <w:rPr>
          <w:rFonts w:ascii="Times New Roman" w:hAnsi="Times New Roman" w:cs="Times New Roman"/>
          <w:sz w:val="28"/>
          <w:szCs w:val="28"/>
        </w:rPr>
        <w:t>:</w:t>
      </w:r>
    </w:p>
    <w:p w:rsidR="00F218BE" w:rsidRPr="00F218BE" w:rsidRDefault="00EB0A5C" w:rsidP="00732C1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8BE">
        <w:rPr>
          <w:rFonts w:ascii="Times New Roman" w:hAnsi="Times New Roman" w:cs="Times New Roman"/>
          <w:b/>
          <w:i/>
          <w:sz w:val="28"/>
          <w:szCs w:val="28"/>
        </w:rPr>
        <w:t>1.Л</w:t>
      </w:r>
      <w:r w:rsidR="00977558" w:rsidRPr="00F218BE">
        <w:rPr>
          <w:rFonts w:ascii="Times New Roman" w:hAnsi="Times New Roman" w:cs="Times New Roman"/>
          <w:b/>
          <w:i/>
          <w:sz w:val="28"/>
          <w:szCs w:val="28"/>
        </w:rPr>
        <w:t>иквидации пробелов в знаниях учащихся</w:t>
      </w:r>
      <w:r w:rsidRPr="00F218B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EB0A5C" w:rsidRDefault="00EB0A5C" w:rsidP="00732C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A5C">
        <w:rPr>
          <w:rFonts w:ascii="Times New Roman" w:hAnsi="Times New Roman" w:cs="Times New Roman"/>
          <w:sz w:val="28"/>
          <w:szCs w:val="28"/>
        </w:rPr>
        <w:t xml:space="preserve">Классные руководители нашей школы осуществляют ежедневный контроль за успеваемостью и посещаемостью, что позволяет своевременно принять меры по ликвидации пробелов в знаниях путем проведения дополнительных занятий и индивидуальной работы с учащимися, организовать помощь отстающим как педагогом-предметником, так и успевающими учениками. Ликвидация пробелов в знаниях учащихся является важным компонентом в системе ранней профилактики правонарушений. Если  учащийся по каким-либо причинам не усвоил часть учебной программы, у него появляется психологический дискомфорт оттого, что он не усваивает дальнейший материал,  ощущает себя ненужным на уроке, ему скучно, и он ищет понимание у «друзей с улицы». В конечном итоге он может стать добычей преступной среды. </w:t>
      </w:r>
    </w:p>
    <w:p w:rsidR="00F218BE" w:rsidRDefault="00EB0A5C" w:rsidP="00EB0A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8BE">
        <w:rPr>
          <w:rFonts w:ascii="Times New Roman" w:hAnsi="Times New Roman" w:cs="Times New Roman"/>
          <w:b/>
          <w:i/>
          <w:sz w:val="28"/>
          <w:szCs w:val="28"/>
        </w:rPr>
        <w:t>2. Б</w:t>
      </w:r>
      <w:r w:rsidR="00977558" w:rsidRPr="00F218BE">
        <w:rPr>
          <w:rFonts w:ascii="Times New Roman" w:hAnsi="Times New Roman" w:cs="Times New Roman"/>
          <w:b/>
          <w:i/>
          <w:sz w:val="28"/>
          <w:szCs w:val="28"/>
        </w:rPr>
        <w:t>орьбе с прогулами занятий</w:t>
      </w:r>
      <w:r w:rsidRPr="00F218B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B0A5C">
        <w:t xml:space="preserve"> </w:t>
      </w:r>
    </w:p>
    <w:p w:rsidR="00EB0A5C" w:rsidRPr="00EB0A5C" w:rsidRDefault="00EB0A5C" w:rsidP="00EB0A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A5C">
        <w:rPr>
          <w:rFonts w:ascii="Times New Roman" w:hAnsi="Times New Roman" w:cs="Times New Roman"/>
          <w:sz w:val="28"/>
          <w:szCs w:val="28"/>
        </w:rPr>
        <w:t>Необходимо учитывать, что у ученика, прогулявшего хотя бы один день занятий, если не принять своевременных мер появляется чувство безнаказанности, которое подтолкнёт его на повторные прогулы, он станет проводить время на улице. Такого подростка легко вовлечь в преступную деятельность.</w:t>
      </w:r>
    </w:p>
    <w:p w:rsidR="00EB0A5C" w:rsidRPr="00EB0A5C" w:rsidRDefault="00EB0A5C" w:rsidP="00EB0A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A5C">
        <w:rPr>
          <w:rFonts w:ascii="Times New Roman" w:hAnsi="Times New Roman" w:cs="Times New Roman"/>
          <w:sz w:val="28"/>
          <w:szCs w:val="28"/>
        </w:rPr>
        <w:t>Вопросы успеваемости и посещаемости рассматриваются  на педсоветах, совещаниях при директоре, с учащимися проводятся профилактические беседы, посещаются семьи этих учащихся классными руководителями и учителями-предметниками.</w:t>
      </w:r>
    </w:p>
    <w:p w:rsidR="00EB0A5C" w:rsidRDefault="00EB0A5C" w:rsidP="00EB0A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A5C">
        <w:rPr>
          <w:rFonts w:ascii="Times New Roman" w:hAnsi="Times New Roman" w:cs="Times New Roman"/>
          <w:sz w:val="28"/>
          <w:szCs w:val="28"/>
        </w:rPr>
        <w:t xml:space="preserve">В случае пропуска занятий учеником классные руководители выясняют причину отсутствия. Если пропуски становятся регулярными, то по решению </w:t>
      </w:r>
      <w:r w:rsidRPr="00EB0A5C">
        <w:rPr>
          <w:rFonts w:ascii="Times New Roman" w:hAnsi="Times New Roman" w:cs="Times New Roman"/>
          <w:sz w:val="28"/>
          <w:szCs w:val="28"/>
        </w:rPr>
        <w:lastRenderedPageBreak/>
        <w:t xml:space="preserve">Совета профилактики данный ученик ставится на </w:t>
      </w:r>
      <w:proofErr w:type="spellStart"/>
      <w:r w:rsidRPr="00EB0A5C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EB0A5C">
        <w:rPr>
          <w:rFonts w:ascii="Times New Roman" w:hAnsi="Times New Roman" w:cs="Times New Roman"/>
          <w:sz w:val="28"/>
          <w:szCs w:val="28"/>
        </w:rPr>
        <w:t xml:space="preserve"> контроль, проводятся профилактические беседы. Своевременное принятие мер дает положительные результаты.</w:t>
      </w:r>
    </w:p>
    <w:p w:rsidR="00F218BE" w:rsidRPr="00F218BE" w:rsidRDefault="00F218BE" w:rsidP="0097755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8BE">
        <w:rPr>
          <w:rFonts w:ascii="Times New Roman" w:hAnsi="Times New Roman" w:cs="Times New Roman"/>
          <w:b/>
          <w:i/>
          <w:sz w:val="28"/>
          <w:szCs w:val="28"/>
        </w:rPr>
        <w:t>3. Правовому воспитанию, пропаганде здорового образа жизни, профилактике наркомании и токсикомании, предупреждению вовлечения учащихся в экстремистские организации, работе по выявлению учащихся и семей, находящихся в социально-опасном положении.</w:t>
      </w:r>
    </w:p>
    <w:p w:rsidR="00977558" w:rsidRPr="00977558" w:rsidRDefault="00EB0A5C" w:rsidP="009775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77558" w:rsidRPr="00977558">
        <w:rPr>
          <w:rFonts w:ascii="Times New Roman" w:hAnsi="Times New Roman" w:cs="Times New Roman"/>
          <w:sz w:val="28"/>
          <w:szCs w:val="28"/>
        </w:rPr>
        <w:t>Работа с детьми и подростками по формированию правовой грамотности строится с учетом дифференцированного подхода, возрастных и индивидуальных особенностей:</w:t>
      </w:r>
    </w:p>
    <w:p w:rsidR="00977558" w:rsidRPr="00977558" w:rsidRDefault="00977558" w:rsidP="0097755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Работа с детьми младшего школьного возраста направлена на воспитание у детей общей культуры правового поведения.</w:t>
      </w:r>
    </w:p>
    <w:p w:rsidR="00977558" w:rsidRPr="00977558" w:rsidRDefault="00977558" w:rsidP="0097755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Работа с детьми среднего школьного возраста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977558" w:rsidRPr="00977558" w:rsidRDefault="00977558" w:rsidP="0097755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Работа с подростками старшего школьного возраста направлена на формирование жизненных ценностей, препятствующих вовлечению подростков в социально-опасную среду, воспитание у подростков  ответственности за свое поведение.</w:t>
      </w:r>
    </w:p>
    <w:p w:rsidR="00977558" w:rsidRPr="00977558" w:rsidRDefault="00977558" w:rsidP="009775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 Повышение правовой компетентности педагогов в области  работы с детьми и подростками по профилактике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поведения, которое включает в себя:</w:t>
      </w:r>
    </w:p>
    <w:p w:rsidR="00977558" w:rsidRPr="00977558" w:rsidRDefault="00977558" w:rsidP="00977558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977558" w:rsidRPr="00977558" w:rsidRDefault="00977558" w:rsidP="00977558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обучение педагогов эффективной коммуникации;</w:t>
      </w:r>
    </w:p>
    <w:p w:rsidR="00977558" w:rsidRPr="00EB0A5C" w:rsidRDefault="00977558" w:rsidP="00EB0A5C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создание в каждом классе воспитательной программы с учетом особенностей классного коллектива.</w:t>
      </w:r>
    </w:p>
    <w:p w:rsidR="00977558" w:rsidRPr="00977558" w:rsidRDefault="00977558" w:rsidP="009775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В целях усиления профилактики безнадзорности и правонарушений среди учащихся, в школе разработаны воспитательные Программы: </w:t>
      </w:r>
      <w:r w:rsidRPr="00977558">
        <w:rPr>
          <w:rFonts w:ascii="Times New Roman" w:hAnsi="Times New Roman" w:cs="Times New Roman"/>
          <w:sz w:val="28"/>
          <w:szCs w:val="28"/>
        </w:rPr>
        <w:lastRenderedPageBreak/>
        <w:t>«Профилактика безнадзорности и правонарушений несовершеннолетних», программа по правовому воспитанию «Закон обо мне. Мне о законе», «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Здоровейка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>», «Досуг», «Жизнь без наркотиков», «Семья», «Моё будущее зависит от меня (учёба + работа= успешная карьера), «Одарённые дети», программа по гражданско-патриотическому воспитанию учащихся «Наша Родина – Россия».</w:t>
      </w:r>
    </w:p>
    <w:p w:rsidR="00977558" w:rsidRPr="00977558" w:rsidRDefault="00977558" w:rsidP="009775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В школе разработаны и утверждены: </w:t>
      </w:r>
    </w:p>
    <w:p w:rsidR="00977558" w:rsidRPr="00977558" w:rsidRDefault="00977558" w:rsidP="0097755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Положение о порядке организации профилактической работы;</w:t>
      </w:r>
    </w:p>
    <w:p w:rsidR="00977558" w:rsidRPr="00977558" w:rsidRDefault="00977558" w:rsidP="0097755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План работы с детьми «группы риска»; </w:t>
      </w:r>
    </w:p>
    <w:p w:rsidR="00977558" w:rsidRPr="00977558" w:rsidRDefault="00977558" w:rsidP="0097755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План мероприятий по профилактике правонарушений на 2013-2014год; </w:t>
      </w:r>
    </w:p>
    <w:p w:rsidR="00977558" w:rsidRPr="00977558" w:rsidRDefault="00977558" w:rsidP="0097755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Совместный план по профилактике преступлений и правонарушений МБОУ «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СОШ» и ПДН ОП «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Крутинское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>» МО МВД России «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Называевский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77558" w:rsidRPr="00977558" w:rsidRDefault="00977558" w:rsidP="0097755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В школе разработано «Положение о постановке и снятии на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учет».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Работа по профилактике начинается с ознакомления с классными коллективами, изучения индивидуальных особенностей детей, их занятости в свободное от учёбы время, социальное положение и материально-бытовые условие проживания детей, по результатам данных обследований составлены социальные паспорта классов, ведутся дневники индивидуальной профилактической работы с детьми и родителями «группы риска».</w:t>
      </w:r>
      <w:r w:rsidRPr="00977558">
        <w:t xml:space="preserve"> </w:t>
      </w:r>
      <w:r w:rsidRPr="00977558">
        <w:rPr>
          <w:rFonts w:ascii="Times New Roman" w:hAnsi="Times New Roman" w:cs="Times New Roman"/>
          <w:sz w:val="28"/>
          <w:szCs w:val="28"/>
        </w:rPr>
        <w:t xml:space="preserve">На основании данных социальных паспортов класса создается банк данных учащихся, не посещающих или систематически пропускающих по неуважительным причинам занятия в школе; состоящих на разных формах учёта: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контроле (ВШК), на контроле в подразделении по делам несовершеннолетних (ПДН ОП, КДН и ЗП), оказавшихся в трудной жизненной ситуации; и семей, находящихся в социально-опасном положении (СОП), группы социального риска, ежемесячно составляются акты посещения семей учащихся с целью оказания помощи, консультирование и контроль деятельности родителей за воспитанием детей.</w:t>
      </w:r>
    </w:p>
    <w:p w:rsidR="00977558" w:rsidRPr="00977558" w:rsidRDefault="00977558" w:rsidP="0097755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lastRenderedPageBreak/>
        <w:t>На каждого несовершеннолетнего подростка, состоящего на разных формах учёта (ВШК, КДН и ЗП, ПДН ОП) или семью (ВШК, СОП, ПДН ОП) составляется карта индивидуального сопровождения.</w:t>
      </w:r>
    </w:p>
    <w:p w:rsidR="00977558" w:rsidRPr="00977558" w:rsidRDefault="00977558" w:rsidP="0097755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В школе собран банк данных на детей группы риска и на семьи, находящиеся в социально-опасном положении: </w:t>
      </w:r>
    </w:p>
    <w:p w:rsidR="00977558" w:rsidRPr="00977558" w:rsidRDefault="00977558" w:rsidP="0097755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1.</w:t>
      </w:r>
      <w:r w:rsidRPr="00977558">
        <w:rPr>
          <w:rFonts w:ascii="Times New Roman" w:hAnsi="Times New Roman" w:cs="Times New Roman"/>
          <w:sz w:val="28"/>
          <w:szCs w:val="28"/>
        </w:rPr>
        <w:tab/>
        <w:t xml:space="preserve">неблагополучные семьи, </w:t>
      </w:r>
    </w:p>
    <w:p w:rsidR="00977558" w:rsidRPr="00977558" w:rsidRDefault="00977558" w:rsidP="0097755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2.</w:t>
      </w:r>
      <w:r w:rsidRPr="00977558">
        <w:rPr>
          <w:rFonts w:ascii="Times New Roman" w:hAnsi="Times New Roman" w:cs="Times New Roman"/>
          <w:sz w:val="28"/>
          <w:szCs w:val="28"/>
        </w:rPr>
        <w:tab/>
        <w:t xml:space="preserve">дети «группы риска», состоящие на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учете, </w:t>
      </w:r>
    </w:p>
    <w:p w:rsidR="00977558" w:rsidRPr="00977558" w:rsidRDefault="00977558" w:rsidP="0097755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3.</w:t>
      </w:r>
      <w:r w:rsidRPr="00977558">
        <w:rPr>
          <w:rFonts w:ascii="Times New Roman" w:hAnsi="Times New Roman" w:cs="Times New Roman"/>
          <w:sz w:val="28"/>
          <w:szCs w:val="28"/>
        </w:rPr>
        <w:tab/>
        <w:t xml:space="preserve">несовершеннолетние, состоящие на учете в ПДН ОП, КДН и ЗП, </w:t>
      </w:r>
    </w:p>
    <w:p w:rsidR="00977558" w:rsidRPr="00977558" w:rsidRDefault="00977558" w:rsidP="0097755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4.</w:t>
      </w:r>
      <w:r w:rsidRPr="00977558">
        <w:rPr>
          <w:rFonts w:ascii="Times New Roman" w:hAnsi="Times New Roman" w:cs="Times New Roman"/>
          <w:sz w:val="28"/>
          <w:szCs w:val="28"/>
        </w:rPr>
        <w:tab/>
        <w:t xml:space="preserve">малообеспеченные семьи, </w:t>
      </w:r>
    </w:p>
    <w:p w:rsidR="00977558" w:rsidRPr="00977558" w:rsidRDefault="00977558" w:rsidP="0097755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5.</w:t>
      </w:r>
      <w:r w:rsidRPr="00977558">
        <w:rPr>
          <w:rFonts w:ascii="Times New Roman" w:hAnsi="Times New Roman" w:cs="Times New Roman"/>
          <w:sz w:val="28"/>
          <w:szCs w:val="28"/>
        </w:rPr>
        <w:tab/>
        <w:t xml:space="preserve">многодетные семьи, </w:t>
      </w:r>
    </w:p>
    <w:p w:rsidR="00977558" w:rsidRPr="00977558" w:rsidRDefault="00977558" w:rsidP="0097755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6.</w:t>
      </w:r>
      <w:r w:rsidRPr="00977558">
        <w:rPr>
          <w:rFonts w:ascii="Times New Roman" w:hAnsi="Times New Roman" w:cs="Times New Roman"/>
          <w:sz w:val="28"/>
          <w:szCs w:val="28"/>
        </w:rPr>
        <w:tab/>
        <w:t xml:space="preserve">опекаемые дети, </w:t>
      </w:r>
    </w:p>
    <w:p w:rsidR="00977558" w:rsidRPr="00977558" w:rsidRDefault="00977558" w:rsidP="0097755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7.</w:t>
      </w:r>
      <w:r w:rsidRPr="00977558">
        <w:rPr>
          <w:rFonts w:ascii="Times New Roman" w:hAnsi="Times New Roman" w:cs="Times New Roman"/>
          <w:sz w:val="28"/>
          <w:szCs w:val="28"/>
        </w:rPr>
        <w:tab/>
        <w:t xml:space="preserve">дети-сироты. </w:t>
      </w:r>
    </w:p>
    <w:p w:rsidR="00977558" w:rsidRPr="00977558" w:rsidRDefault="00977558" w:rsidP="0097755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Банк данных постоянно корректируется и пополняется. На каждого учащегося, состоящего на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учете, заведены учетные карточки, с указанием класса, оснований постановки на учет, занятости подростков во внеурочное время.  Имеются акты посещения семей подростков во внеурочное время. В индивидуальных карточках указаны проводимые профилактические мероприятия с детьми. </w:t>
      </w:r>
    </w:p>
    <w:p w:rsidR="00977558" w:rsidRPr="00977558" w:rsidRDefault="00977558" w:rsidP="009775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          Решения о постановке и снятии учащихся с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учета принимаются на Педагогическом Совете школы.</w:t>
      </w:r>
    </w:p>
    <w:p w:rsidR="00977558" w:rsidRPr="00977558" w:rsidRDefault="00977558" w:rsidP="00977558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558">
        <w:rPr>
          <w:rFonts w:ascii="Times New Roman" w:hAnsi="Times New Roman" w:cs="Times New Roman"/>
          <w:i/>
          <w:sz w:val="28"/>
          <w:szCs w:val="28"/>
        </w:rPr>
        <w:t xml:space="preserve">Причины постановки учащихся на </w:t>
      </w:r>
      <w:proofErr w:type="spellStart"/>
      <w:r w:rsidRPr="00977558">
        <w:rPr>
          <w:rFonts w:ascii="Times New Roman" w:hAnsi="Times New Roman" w:cs="Times New Roman"/>
          <w:i/>
          <w:sz w:val="28"/>
          <w:szCs w:val="28"/>
        </w:rPr>
        <w:t>внутришкольный</w:t>
      </w:r>
      <w:proofErr w:type="spellEnd"/>
      <w:r w:rsidRPr="00977558">
        <w:rPr>
          <w:rFonts w:ascii="Times New Roman" w:hAnsi="Times New Roman" w:cs="Times New Roman"/>
          <w:i/>
          <w:sz w:val="28"/>
          <w:szCs w:val="28"/>
        </w:rPr>
        <w:t xml:space="preserve"> учет:</w:t>
      </w:r>
    </w:p>
    <w:p w:rsidR="00977558" w:rsidRPr="00977558" w:rsidRDefault="00977558" w:rsidP="009775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учет ставятся учащиеся:</w:t>
      </w:r>
    </w:p>
    <w:p w:rsidR="00977558" w:rsidRPr="00977558" w:rsidRDefault="00977558" w:rsidP="0097755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Не посещающие или систематически пропускающие без уважительных причин учебные занятия;</w:t>
      </w:r>
    </w:p>
    <w:p w:rsidR="00977558" w:rsidRPr="00977558" w:rsidRDefault="00977558" w:rsidP="0097755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Занимающиеся бродяжничеством;</w:t>
      </w:r>
    </w:p>
    <w:p w:rsidR="00977558" w:rsidRPr="00977558" w:rsidRDefault="00977558" w:rsidP="0097755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Совершившие противоправные действия и неоднократно нарушившие Устав ОУ и Правила поведения учащихся;</w:t>
      </w:r>
    </w:p>
    <w:p w:rsidR="00977558" w:rsidRPr="00977558" w:rsidRDefault="00977558" w:rsidP="0097755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Неуспевающие или оставленные по неуважительным причинам на повторный курс обучения;</w:t>
      </w:r>
    </w:p>
    <w:p w:rsidR="00977558" w:rsidRPr="00977558" w:rsidRDefault="00977558" w:rsidP="0097755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lastRenderedPageBreak/>
        <w:t xml:space="preserve">Склонные к употреблению наркотических, алкогольных и спиртосодержащих, психотропных,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и (или) других одурманивающих веществ без назначения врача;</w:t>
      </w:r>
    </w:p>
    <w:p w:rsidR="00977558" w:rsidRPr="00977558" w:rsidRDefault="00977558" w:rsidP="0097755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Состоящие на учете в отделе по делам несовершеннолетних ПДН ОП, комиссии по делам несовершеннолетних и защите их прав при администрации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муниципального района, отдела опеки и попечительства над несовершеннолетними.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Организация работы педагогического коллектива школы с учащимися, состоящими на ВШК, КДН и ЗП, ПДН ОП и учащимися, требующими особого педагогического внимания</w:t>
      </w:r>
      <w:r w:rsidRPr="009775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77558">
        <w:rPr>
          <w:rFonts w:ascii="Times New Roman" w:hAnsi="Times New Roman" w:cs="Times New Roman"/>
          <w:sz w:val="28"/>
          <w:szCs w:val="28"/>
        </w:rPr>
        <w:t>состоит из следующих форм работы: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Поддерживать тесную связь с КДН и ЗП.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Привлекать работников КДН и ЗП, службы по делам детей для проведения бесед на правовую тему с учащимися и родителями.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Взаимодействовать с практическим психологом ГУЦСОН в работе с подростками, склонными к правонарушениям.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Взаимодействовать с классными руководителями.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Ежедневно контролировать учебу, поведение и посещаемость учебных занятий учащихся, склонных к правонарушениям.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Собирать материал о поведении подростков, склонных к правонарушениям в школе и вне школы.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Охватить всех подростков, склонных к правонарушениям, занятиями по интересам в секциях и кружках.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Задействовать подростков, склонных к правонарушениям, в подготовке и проведении школьных мероприятий.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Проводить беседы с родителями подростков, склонных к правонарушениям.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Посещать подростков на дому.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Наладить совместную работу со школьным психологом в работе с подростками, склонными к правонарушениям.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lastRenderedPageBreak/>
        <w:t>Постоянно проводить индивидуальные беседы с подростками.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Изучать психологический климат в семьях подростков.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Контролировать проведение бесед на правовые темы на классных часах.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Постоянно проводить профилактическую антиалкогольную, гигиеническую работу.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Вести необходимую документацию (для учащихся, состоящих на ВШК – дневник наблюдений).</w:t>
      </w:r>
    </w:p>
    <w:p w:rsidR="00977558" w:rsidRPr="00977558" w:rsidRDefault="00977558" w:rsidP="0097755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Выступать перед педагогическим советом школы с информацией о работе по данной категории учащихся.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Немалая роль отводится в нашей школе участию родительской общественности в работе по профилактике безнадзорности и правонарушений школьников. Родительский комитет проводит большую работу по различным направлениям. Ведь не секрет, что многие родители часто не знают, как говорить с детьми о тех или иных проблемах, иногда встают в тупик перед возникшими трудностями. </w:t>
      </w:r>
    </w:p>
    <w:p w:rsidR="00977558" w:rsidRPr="00977558" w:rsidRDefault="00977558" w:rsidP="009775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          С этих позиций и определяются основные задачи работы педагогов школы с родителями школьников:</w:t>
      </w:r>
    </w:p>
    <w:p w:rsidR="00977558" w:rsidRPr="00977558" w:rsidRDefault="00977558" w:rsidP="0097755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Систематическое разностороннее педагогическое просвещение родителей, т.е. ознакомление их как с основами теоретических знаний, так и с практикой работы с учащимися;</w:t>
      </w:r>
    </w:p>
    <w:p w:rsidR="00977558" w:rsidRPr="00977558" w:rsidRDefault="00977558" w:rsidP="0097755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Привлечение родителей к активному участию в учебно-воспитательном процессе;</w:t>
      </w:r>
    </w:p>
    <w:p w:rsidR="00977558" w:rsidRPr="00977558" w:rsidRDefault="00977558" w:rsidP="0097755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Формирование у родителей потребности в самообразовании;</w:t>
      </w:r>
    </w:p>
    <w:p w:rsidR="00977558" w:rsidRPr="00977558" w:rsidRDefault="00977558" w:rsidP="0097755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Индивидуальная работа с родителями и другими взрослыми членами семьи учащегося;</w:t>
      </w:r>
    </w:p>
    <w:p w:rsidR="00977558" w:rsidRDefault="00977558" w:rsidP="0097755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Ознакомление учителей предметников с разнообразными методами семейного воспитания, отбор и обобщение лучшего опыта.</w:t>
      </w:r>
    </w:p>
    <w:p w:rsidR="001B73FD" w:rsidRPr="001B73FD" w:rsidRDefault="001B73FD" w:rsidP="001B73FD">
      <w:pPr>
        <w:spacing w:after="0" w:line="360" w:lineRule="auto"/>
        <w:ind w:left="3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B73FD">
        <w:rPr>
          <w:rFonts w:ascii="Times New Roman" w:hAnsi="Times New Roman" w:cs="Times New Roman"/>
          <w:i/>
          <w:sz w:val="28"/>
          <w:szCs w:val="28"/>
        </w:rPr>
        <w:t>Работа с родителями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1985"/>
        <w:gridCol w:w="2835"/>
      </w:tblGrid>
      <w:tr w:rsidR="001B73FD" w:rsidRPr="00496670" w:rsidTr="0066239A">
        <w:tc>
          <w:tcPr>
            <w:tcW w:w="4786" w:type="dxa"/>
          </w:tcPr>
          <w:p w:rsidR="001B73FD" w:rsidRPr="00496670" w:rsidRDefault="001B73FD" w:rsidP="001B73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Название мероприятия</w:t>
            </w:r>
          </w:p>
        </w:tc>
        <w:tc>
          <w:tcPr>
            <w:tcW w:w="1985" w:type="dxa"/>
          </w:tcPr>
          <w:p w:rsidR="001B73FD" w:rsidRPr="00496670" w:rsidRDefault="001B73FD" w:rsidP="001B73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835" w:type="dxa"/>
          </w:tcPr>
          <w:p w:rsidR="001B73FD" w:rsidRPr="00496670" w:rsidRDefault="001B73FD" w:rsidP="001B73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B73FD" w:rsidRPr="00496670" w:rsidTr="0066239A">
        <w:tc>
          <w:tcPr>
            <w:tcW w:w="4786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1.Выявление родителей, отрицательно влияющих на детей, уклоняющихся от обязанностей по воспитанию и обучению детей, осуществление контроля за их семьями, информирование ПДН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1985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руководители, участковый,</w:t>
            </w:r>
          </w:p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представители ПДН </w:t>
            </w:r>
          </w:p>
        </w:tc>
      </w:tr>
      <w:tr w:rsidR="001B73FD" w:rsidRPr="00496670" w:rsidTr="0066239A">
        <w:tc>
          <w:tcPr>
            <w:tcW w:w="4786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2.Общешкольное родительское собрание «Охрана жизни и здоровья детей». «Профилактика жестокого обращения с детьми»</w:t>
            </w:r>
          </w:p>
        </w:tc>
        <w:tc>
          <w:tcPr>
            <w:tcW w:w="1985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 представители ПДН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</w:t>
            </w: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КДН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ЗП</w:t>
            </w:r>
          </w:p>
        </w:tc>
      </w:tr>
      <w:tr w:rsidR="001B73FD" w:rsidRPr="00496670" w:rsidTr="0066239A">
        <w:trPr>
          <w:trHeight w:val="392"/>
        </w:trPr>
        <w:tc>
          <w:tcPr>
            <w:tcW w:w="4786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3.Тематические классные родительские  собрания</w:t>
            </w:r>
          </w:p>
        </w:tc>
        <w:tc>
          <w:tcPr>
            <w:tcW w:w="1985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B73FD" w:rsidRPr="00496670" w:rsidTr="0066239A">
        <w:tc>
          <w:tcPr>
            <w:tcW w:w="4786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4.Индивидуальные встречи, беседы с родителями</w:t>
            </w:r>
          </w:p>
        </w:tc>
        <w:tc>
          <w:tcPr>
            <w:tcW w:w="1985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B73FD" w:rsidRPr="00496670" w:rsidTr="0066239A">
        <w:tc>
          <w:tcPr>
            <w:tcW w:w="4786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5.Дежурство родительского патруля на общешкольных и классных мероприятиях</w:t>
            </w:r>
          </w:p>
        </w:tc>
        <w:tc>
          <w:tcPr>
            <w:tcW w:w="1985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1B73FD" w:rsidRPr="00496670" w:rsidRDefault="001B73FD" w:rsidP="001B7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</w:t>
            </w:r>
            <w:proofErr w:type="gramStart"/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gramEnd"/>
            <w:r w:rsidRPr="0049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</w:tbl>
    <w:p w:rsidR="001B73FD" w:rsidRPr="00977558" w:rsidRDefault="001B73FD" w:rsidP="001B73FD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7558" w:rsidRPr="00977558" w:rsidRDefault="00977558" w:rsidP="009775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С целью правового просвещения школьников, формирования навыков законопослушного поведения, навыков здорового образа жизни согласно «Плану совместной работы с ПДН ОП» в школе проводятся следующие мероприятия:</w:t>
      </w:r>
    </w:p>
    <w:p w:rsidR="00977558" w:rsidRPr="00977558" w:rsidRDefault="00977558" w:rsidP="00977558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классные часы по пропаганде безопасности дорожного движения; здорового образа жизни; беседы: «Меры наказания несовершеннолетних за совершение противоправных поступков, «Последствия оскорбления и драки», «Уголовная и административная ответственность несовершеннолетних», «Правонарушение, проступок, преступление» и др.;</w:t>
      </w:r>
    </w:p>
    <w:p w:rsidR="00977558" w:rsidRPr="00977558" w:rsidRDefault="00977558" w:rsidP="00977558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рейды в семьи «группы риска»;</w:t>
      </w:r>
    </w:p>
    <w:p w:rsidR="00977558" w:rsidRPr="00977558" w:rsidRDefault="00977558" w:rsidP="00977558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lastRenderedPageBreak/>
        <w:t>профилактические беседы с учащимися и их родителями, состоящими на ВШК, ПДН ОП, КДН и ЗП, СОП;</w:t>
      </w:r>
    </w:p>
    <w:p w:rsidR="00977558" w:rsidRPr="00977558" w:rsidRDefault="00977558" w:rsidP="00977558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общешкольные родительские собрания «Жестокое обращение с детьми», «Ответственность родителей за воспитание детей»;</w:t>
      </w:r>
    </w:p>
    <w:p w:rsidR="00977558" w:rsidRPr="00977558" w:rsidRDefault="00977558" w:rsidP="00977558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Экскурсии в изолятор временного содержания. Посетив данное учреждение, дети задумываются, стоит ли нарушать закон.</w:t>
      </w:r>
    </w:p>
    <w:p w:rsidR="00977558" w:rsidRPr="00977558" w:rsidRDefault="00977558" w:rsidP="0097755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В школе создан и действует постоянный Совет профилактики, в который ходят представители общественности, специалисты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Яманской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сельской администрации, родители, учителя, директор школы и заместитель директора школы по воспитательной работе. Заседания Совета профилактики проводятся один раз в месяц. На заседания приглашаются подростки, которые состоят на учете в инспекции по делам несовершеннолетних и на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учете, на учёте ПДН ОП, КДН и ЗП, подростки из «группы риска», а также родители и учащиеся нуждающиеся в педагогической помощи. 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В целях соблюдения Закона «О мерах по предупреждению причинения вреда здоровью детей, их физическому, интеллектуальному, психическому, духовному и нравственному развитию на территории Омской области (с изменениями на 24 сентября 2013 года)» совместно с Администрацией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Яманского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сельского поселения, педагогов школы, представителей общественности, участкового Тюменцева А.М. создан «Родительский патруль», в обязанности которого входит контроль за нахождением учащихся школы в ночное время.</w:t>
      </w:r>
    </w:p>
    <w:p w:rsidR="00F218BE" w:rsidRPr="00F218BE" w:rsidRDefault="00EB0A5C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8BE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F218BE" w:rsidRPr="00F218BE">
        <w:rPr>
          <w:rFonts w:ascii="Times New Roman" w:hAnsi="Times New Roman" w:cs="Times New Roman"/>
          <w:b/>
          <w:i/>
          <w:sz w:val="28"/>
          <w:szCs w:val="28"/>
        </w:rPr>
        <w:t>Организаци</w:t>
      </w:r>
      <w:r w:rsidR="00F218BE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F218BE" w:rsidRPr="00F218BE">
        <w:rPr>
          <w:rFonts w:ascii="Times New Roman" w:hAnsi="Times New Roman" w:cs="Times New Roman"/>
          <w:b/>
          <w:i/>
          <w:sz w:val="28"/>
          <w:szCs w:val="28"/>
        </w:rPr>
        <w:t xml:space="preserve"> досуга учащихся.</w:t>
      </w:r>
    </w:p>
    <w:p w:rsidR="00977558" w:rsidRPr="00977558" w:rsidRDefault="00F218BE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18BE">
        <w:rPr>
          <w:rFonts w:ascii="Times New Roman" w:hAnsi="Times New Roman" w:cs="Times New Roman"/>
          <w:sz w:val="28"/>
          <w:szCs w:val="28"/>
        </w:rPr>
        <w:t xml:space="preserve"> </w:t>
      </w:r>
      <w:r w:rsidR="00977558" w:rsidRPr="00977558">
        <w:rPr>
          <w:rFonts w:ascii="Times New Roman" w:hAnsi="Times New Roman" w:cs="Times New Roman"/>
          <w:sz w:val="28"/>
          <w:szCs w:val="28"/>
        </w:rPr>
        <w:t xml:space="preserve">Практика работы показала, что недостаточно работать с детьми, проводя беседы, консультации родителей и педагогов, посещение семей. 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        Логика профилактики подсказывает необходимость создания в школе условий, которые не провоцируют отклонение в поведении, а расширяют безопасное пространство для ребенка, где ему хорошо и интересно.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lastRenderedPageBreak/>
        <w:t xml:space="preserve">         Предметом особого внимания в школе является формирование системы дополнительного образования учащихся.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        Чем больше ребенок будет задействован во внеурочной деятельности, тем меньше у него останется времени на совершение правонарушений.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        Внеурочная деятельность и дополнительное образование в школе рассматриваются как важнейшие составляющие образовательного процесса, обеспечивающего развитие успешной личности.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        Это база для формирования досуговых предпочтений – хобби, что является расширением пространства самореализации личности и способ самовыражения.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7558">
        <w:rPr>
          <w:rFonts w:ascii="Times New Roman" w:hAnsi="Times New Roman" w:cs="Times New Roman"/>
          <w:sz w:val="28"/>
          <w:szCs w:val="28"/>
        </w:rPr>
        <w:t xml:space="preserve">Внеурочная деятельность и дополнительное образование в школе рассматриваются как важнейшие составляющие образовательного процесса, обеспечивающего развитие успешной личности. Это база для формирования досуговых предпочтений – хобби, что является расширением пространства самореализации личности и способ самовыражения. Основным принципом этого процесса является инициатива, идущая от самих учащихся и включение всех учащихся во </w:t>
      </w:r>
      <w:proofErr w:type="spellStart"/>
      <w:r w:rsidRPr="00977558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Pr="00977558">
        <w:rPr>
          <w:rFonts w:ascii="Times New Roman" w:hAnsi="Times New Roman" w:cs="Times New Roman"/>
          <w:sz w:val="28"/>
          <w:szCs w:val="28"/>
        </w:rPr>
        <w:t xml:space="preserve"> деятельность на бесплатной основе.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Привлекая учащихся к активной деятельности в школьной жизни, мы отвлекаем их от негативного воздействия окружающего социума. Чем больше времени дети проводят в школе, тем с большей уверенностью можно сказать, что в это время они не совершат правонарушений. Для этого в школе проводятся мероприятия различной направленности, в которых дети принимают самое активное участие.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В школе создана система выявления и поддержки одарённых детей. Популярны в нашей школе конференции исследовательских работ, литературные конкурсы, конкурсы проектов и т.д. Есть, хоть и небольшие, победы на региональном уровне.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 xml:space="preserve">Для всех учащихся проводятся профилактические мероприятия по здоровому образу жизни. Один раз в четверть проходит День здоровья, с </w:t>
      </w:r>
      <w:r w:rsidRPr="00977558">
        <w:rPr>
          <w:rFonts w:ascii="Times New Roman" w:hAnsi="Times New Roman" w:cs="Times New Roman"/>
          <w:sz w:val="28"/>
          <w:szCs w:val="28"/>
        </w:rPr>
        <w:lastRenderedPageBreak/>
        <w:t xml:space="preserve">различными соревнованиями и конкурсами. Выпуск стенгазет, конкурсы сочинений и стихотворений о здоровом образе жизни, профилактические беседы по предупреждению алкоголизма, наркомании, токсикомании среди несовершеннолетних, встречи с работниками больницы.  </w:t>
      </w:r>
    </w:p>
    <w:p w:rsidR="00977558" w:rsidRPr="00977558" w:rsidRDefault="00977558" w:rsidP="009775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Проводятся ежегодные операции «Подросток», «День борьбы с вредными привычками», приуроченной к международным дням борьбы со СПИДом, борьбы с наркоманией и курением, акции по защите прав ребенка, посвященной Дню защиты детей – 01 июня, традиционная и ежегодная акция " Мы – за здоровый образ жизни”, в ходе которой реализуется комплекс мероприятий с использованием разных форм, соответствующих возрасту детей.</w:t>
      </w:r>
    </w:p>
    <w:p w:rsidR="00977558" w:rsidRPr="00977558" w:rsidRDefault="00977558" w:rsidP="009775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Еженедельно по школе организовано дежурство среди 1– 11 классов с целью поддержания порядка во время перемены, соблюдения чистоты в классах, проверки посещаемости учащихся школы.</w:t>
      </w:r>
    </w:p>
    <w:p w:rsidR="00977558" w:rsidRPr="00977558" w:rsidRDefault="00977558" w:rsidP="00977558">
      <w:pPr>
        <w:spacing w:after="0" w:line="360" w:lineRule="auto"/>
        <w:ind w:left="3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558">
        <w:rPr>
          <w:rFonts w:ascii="Times New Roman" w:hAnsi="Times New Roman" w:cs="Times New Roman"/>
          <w:i/>
          <w:sz w:val="28"/>
          <w:szCs w:val="28"/>
        </w:rPr>
        <w:t>Достигнутые результаты:</w:t>
      </w:r>
    </w:p>
    <w:p w:rsidR="00F218BE" w:rsidRPr="00F218BE" w:rsidRDefault="00F218BE" w:rsidP="00F218BE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8BE">
        <w:rPr>
          <w:rFonts w:ascii="Times New Roman" w:hAnsi="Times New Roman" w:cs="Times New Roman"/>
          <w:sz w:val="28"/>
          <w:szCs w:val="28"/>
        </w:rPr>
        <w:t>Работе по профилактике асоциального поведения  в школе  уделяется достойное внимание.</w:t>
      </w:r>
    </w:p>
    <w:p w:rsidR="00F218BE" w:rsidRPr="00F218BE" w:rsidRDefault="00F218BE" w:rsidP="00F218BE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8BE">
        <w:rPr>
          <w:rFonts w:ascii="Times New Roman" w:hAnsi="Times New Roman" w:cs="Times New Roman"/>
          <w:sz w:val="28"/>
          <w:szCs w:val="28"/>
        </w:rPr>
        <w:t xml:space="preserve">Разработан и реализуется   комплексный план  по повышению правовой культуры учащихся, по защите прав детей, предупреждению правонарушений и преступлений, профилактике </w:t>
      </w:r>
      <w:proofErr w:type="spellStart"/>
      <w:r w:rsidRPr="00F218BE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F218BE">
        <w:rPr>
          <w:rFonts w:ascii="Times New Roman" w:hAnsi="Times New Roman" w:cs="Times New Roman"/>
          <w:sz w:val="28"/>
          <w:szCs w:val="28"/>
        </w:rPr>
        <w:t xml:space="preserve"> и алкоголизма, токсикомании среди учащихся.</w:t>
      </w:r>
    </w:p>
    <w:p w:rsidR="00F218BE" w:rsidRPr="00F218BE" w:rsidRDefault="00F218BE" w:rsidP="00F218BE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8BE">
        <w:rPr>
          <w:rFonts w:ascii="Times New Roman" w:hAnsi="Times New Roman" w:cs="Times New Roman"/>
          <w:sz w:val="28"/>
          <w:szCs w:val="28"/>
        </w:rPr>
        <w:t>Проводится контроль посещаемости учебных занятий и успеваемости «трудных детей», вовлечение их в кружки и спортивные секции.</w:t>
      </w:r>
    </w:p>
    <w:p w:rsidR="00F218BE" w:rsidRPr="00977558" w:rsidRDefault="00F218BE" w:rsidP="00F218BE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8BE">
        <w:rPr>
          <w:rFonts w:ascii="Times New Roman" w:hAnsi="Times New Roman" w:cs="Times New Roman"/>
          <w:sz w:val="28"/>
          <w:szCs w:val="28"/>
        </w:rPr>
        <w:t>Меньше становится случаев нарушения дисциплины и порядка учащимися школы</w:t>
      </w:r>
    </w:p>
    <w:p w:rsidR="001140FE" w:rsidRPr="00977558" w:rsidRDefault="00977558" w:rsidP="009775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558">
        <w:rPr>
          <w:rFonts w:ascii="Times New Roman" w:hAnsi="Times New Roman" w:cs="Times New Roman"/>
          <w:sz w:val="28"/>
          <w:szCs w:val="28"/>
        </w:rPr>
        <w:t>Таким образом, можно отметить, что в школе слож</w:t>
      </w:r>
      <w:r w:rsidR="00F218BE">
        <w:rPr>
          <w:rFonts w:ascii="Times New Roman" w:hAnsi="Times New Roman" w:cs="Times New Roman"/>
          <w:sz w:val="28"/>
          <w:szCs w:val="28"/>
        </w:rPr>
        <w:t>илась и действенно</w:t>
      </w:r>
      <w:r w:rsidRPr="00977558">
        <w:rPr>
          <w:rFonts w:ascii="Times New Roman" w:hAnsi="Times New Roman" w:cs="Times New Roman"/>
          <w:sz w:val="28"/>
          <w:szCs w:val="28"/>
        </w:rPr>
        <w:t xml:space="preserve"> работает система по профилактике </w:t>
      </w:r>
      <w:r w:rsidR="00F218BE" w:rsidRPr="00F218BE">
        <w:rPr>
          <w:rFonts w:ascii="Times New Roman" w:hAnsi="Times New Roman" w:cs="Times New Roman"/>
          <w:sz w:val="28"/>
          <w:szCs w:val="28"/>
        </w:rPr>
        <w:t>различных форм асоциального поведения несовершеннолетних</w:t>
      </w:r>
      <w:r w:rsidR="00F218BE">
        <w:rPr>
          <w:rFonts w:ascii="Times New Roman" w:hAnsi="Times New Roman" w:cs="Times New Roman"/>
          <w:sz w:val="28"/>
          <w:szCs w:val="28"/>
        </w:rPr>
        <w:t>.</w:t>
      </w:r>
    </w:p>
    <w:p w:rsidR="00496670" w:rsidRPr="00496670" w:rsidRDefault="00496670" w:rsidP="00496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496670" w:rsidRPr="00496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10AD"/>
    <w:multiLevelType w:val="hybridMultilevel"/>
    <w:tmpl w:val="05DE5E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CF280B"/>
    <w:multiLevelType w:val="hybridMultilevel"/>
    <w:tmpl w:val="D80866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071394"/>
    <w:multiLevelType w:val="hybridMultilevel"/>
    <w:tmpl w:val="9182B9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DF57633"/>
    <w:multiLevelType w:val="hybridMultilevel"/>
    <w:tmpl w:val="94B43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FB578F"/>
    <w:multiLevelType w:val="hybridMultilevel"/>
    <w:tmpl w:val="AE72F93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B870E1"/>
    <w:multiLevelType w:val="hybridMultilevel"/>
    <w:tmpl w:val="76181A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C8157BE"/>
    <w:multiLevelType w:val="hybridMultilevel"/>
    <w:tmpl w:val="BDF6F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C80488"/>
    <w:multiLevelType w:val="hybridMultilevel"/>
    <w:tmpl w:val="FB60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>
    <w:nsid w:val="7E9E47C9"/>
    <w:multiLevelType w:val="hybridMultilevel"/>
    <w:tmpl w:val="64628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D6"/>
    <w:rsid w:val="00061EFB"/>
    <w:rsid w:val="00062AD6"/>
    <w:rsid w:val="00063053"/>
    <w:rsid w:val="001140FE"/>
    <w:rsid w:val="001B73FD"/>
    <w:rsid w:val="002631C6"/>
    <w:rsid w:val="00345CC5"/>
    <w:rsid w:val="00456D81"/>
    <w:rsid w:val="00496670"/>
    <w:rsid w:val="00732C18"/>
    <w:rsid w:val="00735FC4"/>
    <w:rsid w:val="00977558"/>
    <w:rsid w:val="00CA43BF"/>
    <w:rsid w:val="00D3744C"/>
    <w:rsid w:val="00EB0A5C"/>
    <w:rsid w:val="00F00DE6"/>
    <w:rsid w:val="00F2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17</Pages>
  <Words>3556</Words>
  <Characters>20274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5</cp:revision>
  <cp:lastPrinted>2016-03-29T03:38:00Z</cp:lastPrinted>
  <dcterms:created xsi:type="dcterms:W3CDTF">2014-10-13T14:25:00Z</dcterms:created>
  <dcterms:modified xsi:type="dcterms:W3CDTF">2016-11-03T14:58:00Z</dcterms:modified>
</cp:coreProperties>
</file>